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AD" w:rsidRDefault="00257667">
      <w:r>
        <w:t>Príloha č. 1</w:t>
      </w:r>
    </w:p>
    <w:p w:rsidR="001C57DC" w:rsidRDefault="001C57DC"/>
    <w:p w:rsidR="001C57DC" w:rsidRDefault="001C57DC"/>
    <w:p w:rsidR="001C57DC" w:rsidRDefault="001C57DC"/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257667" w:rsidTr="00257667">
        <w:tc>
          <w:tcPr>
            <w:tcW w:w="10490" w:type="dxa"/>
          </w:tcPr>
          <w:p w:rsidR="00257667" w:rsidRPr="00257667" w:rsidRDefault="00257667" w:rsidP="00257667">
            <w:pPr>
              <w:jc w:val="center"/>
              <w:rPr>
                <w:b/>
              </w:rPr>
            </w:pPr>
            <w:r w:rsidRPr="00257667">
              <w:rPr>
                <w:b/>
              </w:rPr>
              <w:t>ŽIADANKA</w:t>
            </w:r>
          </w:p>
          <w:p w:rsidR="00257667" w:rsidRDefault="00257667" w:rsidP="00257667">
            <w:r w:rsidRPr="00257667">
              <w:rPr>
                <w:b/>
              </w:rPr>
              <w:t>Na zadanie zákazky podľa zákona č.25/2006 o verejnom obstarávaní v znení neskorších predpisov</w:t>
            </w:r>
          </w:p>
        </w:tc>
      </w:tr>
      <w:tr w:rsidR="00257667" w:rsidTr="00257667">
        <w:tc>
          <w:tcPr>
            <w:tcW w:w="10490" w:type="dxa"/>
          </w:tcPr>
          <w:p w:rsidR="00257667" w:rsidRDefault="00137BAC">
            <w:r>
              <w:t>Názov zákazky/predmet obstarávania/</w:t>
            </w:r>
          </w:p>
        </w:tc>
      </w:tr>
      <w:tr w:rsidR="00257667" w:rsidTr="00257667">
        <w:tc>
          <w:tcPr>
            <w:tcW w:w="10490" w:type="dxa"/>
          </w:tcPr>
          <w:p w:rsidR="00257667" w:rsidRPr="00137BAC" w:rsidRDefault="00137BAC">
            <w:pPr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Opis zákazky</w:t>
            </w:r>
          </w:p>
          <w:p w:rsidR="00137BAC" w:rsidRPr="00137BAC" w:rsidRDefault="00137BAC" w:rsidP="00137BAC">
            <w:pPr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Termín obhliadky miesta dodania zákazky</w:t>
            </w:r>
          </w:p>
        </w:tc>
      </w:tr>
      <w:tr w:rsidR="00257667" w:rsidTr="00257667">
        <w:tc>
          <w:tcPr>
            <w:tcW w:w="10490" w:type="dxa"/>
          </w:tcPr>
          <w:p w:rsidR="00137BAC" w:rsidRPr="00137BAC" w:rsidRDefault="00137BAC">
            <w:pPr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Na akú dobu má byť zmluva uzavretá</w:t>
            </w:r>
          </w:p>
        </w:tc>
      </w:tr>
      <w:tr w:rsidR="00257667" w:rsidTr="00257667">
        <w:tc>
          <w:tcPr>
            <w:tcW w:w="10490" w:type="dxa"/>
          </w:tcPr>
          <w:p w:rsidR="00137BAC" w:rsidRPr="00137BAC" w:rsidRDefault="00137BAC">
            <w:pPr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Predpokladaná hodnota /bez DPH/</w:t>
            </w:r>
          </w:p>
        </w:tc>
      </w:tr>
      <w:tr w:rsidR="00257667" w:rsidTr="00257667">
        <w:tc>
          <w:tcPr>
            <w:tcW w:w="10490" w:type="dxa"/>
          </w:tcPr>
          <w:p w:rsidR="00257667" w:rsidRDefault="00137BAC">
            <w:r w:rsidRPr="00137BAC">
              <w:rPr>
                <w:sz w:val="22"/>
                <w:szCs w:val="22"/>
              </w:rPr>
              <w:t>Položka rozpočtu, z ktorej ma byť zákazka hradená</w:t>
            </w:r>
          </w:p>
        </w:tc>
      </w:tr>
      <w:tr w:rsidR="00257667" w:rsidTr="00257667">
        <w:tc>
          <w:tcPr>
            <w:tcW w:w="10490" w:type="dxa"/>
          </w:tcPr>
          <w:p w:rsidR="00257667" w:rsidRDefault="00137BAC">
            <w:r w:rsidRPr="00137BAC">
              <w:rPr>
                <w:sz w:val="22"/>
                <w:szCs w:val="22"/>
              </w:rPr>
              <w:t>Lehoty pre dodanie:</w:t>
            </w:r>
          </w:p>
        </w:tc>
      </w:tr>
      <w:tr w:rsidR="00137BAC" w:rsidTr="00257667">
        <w:tc>
          <w:tcPr>
            <w:tcW w:w="10490" w:type="dxa"/>
          </w:tcPr>
          <w:p w:rsidR="00137BAC" w:rsidRPr="00137BAC" w:rsidRDefault="00137BAC">
            <w:pPr>
              <w:rPr>
                <w:sz w:val="22"/>
                <w:szCs w:val="22"/>
              </w:rPr>
            </w:pPr>
          </w:p>
        </w:tc>
      </w:tr>
    </w:tbl>
    <w:p w:rsidR="00137BAC" w:rsidRDefault="00137BAC"/>
    <w:p w:rsidR="00137BAC" w:rsidRDefault="00137BAC"/>
    <w:p w:rsidR="00257667" w:rsidRDefault="00137BAC">
      <w:r>
        <w:t>Dňa : ---------------------</w:t>
      </w:r>
    </w:p>
    <w:p w:rsidR="00137BAC" w:rsidRDefault="00137BAC">
      <w:r>
        <w:t>Predkladá: ----------------------------------                             Schválil: ...................................</w:t>
      </w:r>
    </w:p>
    <w:p w:rsidR="00137BAC" w:rsidRDefault="00137BAC"/>
    <w:p w:rsidR="001C57DC" w:rsidRDefault="001C57DC"/>
    <w:p w:rsidR="001C57DC" w:rsidRDefault="001C57DC"/>
    <w:p w:rsidR="001C57DC" w:rsidRDefault="001C57DC">
      <w:r>
        <w:t>Príloha č.2,3 nižšie</w:t>
      </w:r>
    </w:p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C57DC" w:rsidRDefault="001C57DC"/>
    <w:p w:rsidR="00137BAC" w:rsidRDefault="00137BAC">
      <w:r>
        <w:t>Príloha č. 2</w:t>
      </w:r>
    </w:p>
    <w:p w:rsidR="00137BAC" w:rsidRDefault="00137BAC"/>
    <w:p w:rsidR="00137BAC" w:rsidRDefault="00137BA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7BAC" w:rsidTr="00137BAC">
        <w:tc>
          <w:tcPr>
            <w:tcW w:w="9212" w:type="dxa"/>
          </w:tcPr>
          <w:p w:rsidR="00137BAC" w:rsidRPr="00C3420E" w:rsidRDefault="00137BAC" w:rsidP="00C3420E">
            <w:pPr>
              <w:jc w:val="center"/>
              <w:rPr>
                <w:b/>
              </w:rPr>
            </w:pPr>
            <w:r w:rsidRPr="00C3420E">
              <w:rPr>
                <w:b/>
              </w:rPr>
              <w:t>ZÁZNAM Z PRIESKUMU TRHU</w:t>
            </w:r>
          </w:p>
        </w:tc>
      </w:tr>
      <w:tr w:rsidR="00137BAC" w:rsidTr="00137BAC">
        <w:tc>
          <w:tcPr>
            <w:tcW w:w="9212" w:type="dxa"/>
          </w:tcPr>
          <w:p w:rsidR="00137BAC" w:rsidRDefault="00137BAC">
            <w:r>
              <w:t>Predmet zákazky</w:t>
            </w:r>
          </w:p>
        </w:tc>
      </w:tr>
      <w:tr w:rsidR="00137BAC" w:rsidTr="00137BAC">
        <w:tc>
          <w:tcPr>
            <w:tcW w:w="9212" w:type="dxa"/>
          </w:tcPr>
          <w:p w:rsidR="00137BAC" w:rsidRDefault="00137BAC"/>
        </w:tc>
      </w:tr>
    </w:tbl>
    <w:p w:rsidR="00137BAC" w:rsidRDefault="00137BAC">
      <w:r>
        <w:t>Spôsob vykonania prieskumu: zhromažďovaním cenníkov, informačných materiálov z výstav a veľtrhov, akciových letákov, katalógov, výstrižkov z časopisov a denníkov, informácií z internetových stránok alebo telefonickým, faxovým, resp. e-mailovým oslovením dodávateľov.</w:t>
      </w:r>
    </w:p>
    <w:p w:rsidR="00137BAC" w:rsidRDefault="00137BA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2975"/>
        <w:gridCol w:w="1099"/>
        <w:gridCol w:w="1171"/>
        <w:gridCol w:w="1843"/>
        <w:gridCol w:w="1383"/>
      </w:tblGrid>
      <w:tr w:rsidR="00C3420E" w:rsidTr="00C3420E">
        <w:trPr>
          <w:trHeight w:val="438"/>
        </w:trPr>
        <w:tc>
          <w:tcPr>
            <w:tcW w:w="817" w:type="dxa"/>
            <w:vMerge w:val="restart"/>
          </w:tcPr>
          <w:p w:rsidR="00C3420E" w:rsidRPr="00C3420E" w:rsidRDefault="00C3420E">
            <w:pPr>
              <w:rPr>
                <w:b/>
                <w:sz w:val="20"/>
                <w:szCs w:val="20"/>
              </w:rPr>
            </w:pPr>
            <w:proofErr w:type="spellStart"/>
            <w:r w:rsidRPr="00C3420E">
              <w:rPr>
                <w:b/>
                <w:sz w:val="20"/>
                <w:szCs w:val="20"/>
              </w:rPr>
              <w:t>P.č</w:t>
            </w:r>
            <w:proofErr w:type="spellEnd"/>
            <w:r w:rsidRPr="00C3420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5" w:type="dxa"/>
            <w:vMerge w:val="restart"/>
          </w:tcPr>
          <w:p w:rsidR="00C3420E" w:rsidRPr="00C3420E" w:rsidRDefault="00C3420E">
            <w:pPr>
              <w:rPr>
                <w:b/>
                <w:sz w:val="20"/>
                <w:szCs w:val="20"/>
              </w:rPr>
            </w:pPr>
            <w:r w:rsidRPr="00C3420E">
              <w:rPr>
                <w:b/>
                <w:sz w:val="20"/>
                <w:szCs w:val="20"/>
              </w:rPr>
              <w:t>Dodávateľ/obchodné meno, adresa jeho sídla</w:t>
            </w:r>
          </w:p>
        </w:tc>
        <w:tc>
          <w:tcPr>
            <w:tcW w:w="2270" w:type="dxa"/>
            <w:gridSpan w:val="2"/>
          </w:tcPr>
          <w:p w:rsidR="00C3420E" w:rsidRPr="00C3420E" w:rsidRDefault="00C3420E" w:rsidP="00C3420E">
            <w:pPr>
              <w:jc w:val="center"/>
              <w:rPr>
                <w:b/>
                <w:sz w:val="20"/>
                <w:szCs w:val="20"/>
              </w:rPr>
            </w:pPr>
            <w:r w:rsidRPr="00C3420E">
              <w:rPr>
                <w:b/>
                <w:sz w:val="20"/>
                <w:szCs w:val="20"/>
              </w:rPr>
              <w:t>Cena v EUR</w:t>
            </w:r>
          </w:p>
        </w:tc>
        <w:tc>
          <w:tcPr>
            <w:tcW w:w="1843" w:type="dxa"/>
            <w:vMerge w:val="restart"/>
          </w:tcPr>
          <w:p w:rsidR="00C3420E" w:rsidRPr="00C3420E" w:rsidRDefault="00C3420E">
            <w:pPr>
              <w:rPr>
                <w:b/>
                <w:sz w:val="20"/>
                <w:szCs w:val="20"/>
              </w:rPr>
            </w:pPr>
            <w:r w:rsidRPr="00C3420E">
              <w:rPr>
                <w:b/>
                <w:sz w:val="20"/>
                <w:szCs w:val="20"/>
              </w:rPr>
              <w:t>Kontaktná osoba</w:t>
            </w:r>
          </w:p>
        </w:tc>
        <w:tc>
          <w:tcPr>
            <w:tcW w:w="1383" w:type="dxa"/>
            <w:vMerge w:val="restart"/>
          </w:tcPr>
          <w:p w:rsidR="00C3420E" w:rsidRPr="00C3420E" w:rsidRDefault="00C3420E">
            <w:pPr>
              <w:rPr>
                <w:b/>
                <w:sz w:val="20"/>
                <w:szCs w:val="20"/>
              </w:rPr>
            </w:pPr>
            <w:r w:rsidRPr="00C3420E">
              <w:rPr>
                <w:b/>
                <w:sz w:val="20"/>
                <w:szCs w:val="20"/>
              </w:rPr>
              <w:t>Dátum a poznámka</w:t>
            </w:r>
          </w:p>
        </w:tc>
      </w:tr>
      <w:tr w:rsidR="00C3420E" w:rsidTr="00C3420E">
        <w:trPr>
          <w:trHeight w:val="285"/>
        </w:trPr>
        <w:tc>
          <w:tcPr>
            <w:tcW w:w="817" w:type="dxa"/>
            <w:vMerge/>
          </w:tcPr>
          <w:p w:rsidR="00C3420E" w:rsidRDefault="00C3420E"/>
        </w:tc>
        <w:tc>
          <w:tcPr>
            <w:tcW w:w="2975" w:type="dxa"/>
            <w:vMerge/>
          </w:tcPr>
          <w:p w:rsidR="00C3420E" w:rsidRDefault="00C3420E"/>
        </w:tc>
        <w:tc>
          <w:tcPr>
            <w:tcW w:w="1099" w:type="dxa"/>
          </w:tcPr>
          <w:p w:rsidR="00C3420E" w:rsidRPr="00C3420E" w:rsidRDefault="00C3420E" w:rsidP="00C3420E">
            <w:pPr>
              <w:jc w:val="center"/>
              <w:rPr>
                <w:sz w:val="20"/>
                <w:szCs w:val="20"/>
              </w:rPr>
            </w:pPr>
            <w:r w:rsidRPr="00C3420E">
              <w:rPr>
                <w:sz w:val="20"/>
                <w:szCs w:val="20"/>
              </w:rPr>
              <w:t>Bez DPH</w:t>
            </w:r>
          </w:p>
        </w:tc>
        <w:tc>
          <w:tcPr>
            <w:tcW w:w="1171" w:type="dxa"/>
          </w:tcPr>
          <w:p w:rsidR="00C3420E" w:rsidRPr="00C3420E" w:rsidRDefault="00C3420E" w:rsidP="00C3420E">
            <w:pPr>
              <w:jc w:val="center"/>
              <w:rPr>
                <w:sz w:val="20"/>
                <w:szCs w:val="20"/>
              </w:rPr>
            </w:pPr>
            <w:r w:rsidRPr="00C3420E">
              <w:rPr>
                <w:sz w:val="20"/>
                <w:szCs w:val="20"/>
              </w:rPr>
              <w:t>S DPH</w:t>
            </w:r>
          </w:p>
        </w:tc>
        <w:tc>
          <w:tcPr>
            <w:tcW w:w="1843" w:type="dxa"/>
            <w:vMerge/>
          </w:tcPr>
          <w:p w:rsidR="00C3420E" w:rsidRDefault="00C3420E"/>
        </w:tc>
        <w:tc>
          <w:tcPr>
            <w:tcW w:w="1383" w:type="dxa"/>
            <w:vMerge/>
          </w:tcPr>
          <w:p w:rsidR="00C3420E" w:rsidRDefault="00C3420E"/>
        </w:tc>
      </w:tr>
      <w:tr w:rsidR="00C3420E" w:rsidTr="00C3420E">
        <w:tc>
          <w:tcPr>
            <w:tcW w:w="817" w:type="dxa"/>
          </w:tcPr>
          <w:p w:rsidR="00C3420E" w:rsidRDefault="00C3420E">
            <w:r>
              <w:t>1</w:t>
            </w:r>
          </w:p>
        </w:tc>
        <w:tc>
          <w:tcPr>
            <w:tcW w:w="2975" w:type="dxa"/>
          </w:tcPr>
          <w:p w:rsidR="00C3420E" w:rsidRDefault="00C3420E"/>
        </w:tc>
        <w:tc>
          <w:tcPr>
            <w:tcW w:w="1099" w:type="dxa"/>
          </w:tcPr>
          <w:p w:rsidR="00C3420E" w:rsidRDefault="00C3420E"/>
        </w:tc>
        <w:tc>
          <w:tcPr>
            <w:tcW w:w="1171" w:type="dxa"/>
          </w:tcPr>
          <w:p w:rsidR="00C3420E" w:rsidRDefault="00C3420E"/>
        </w:tc>
        <w:tc>
          <w:tcPr>
            <w:tcW w:w="1843" w:type="dxa"/>
          </w:tcPr>
          <w:p w:rsidR="00C3420E" w:rsidRDefault="00C3420E"/>
        </w:tc>
        <w:tc>
          <w:tcPr>
            <w:tcW w:w="1383" w:type="dxa"/>
          </w:tcPr>
          <w:p w:rsidR="00C3420E" w:rsidRDefault="00C3420E"/>
        </w:tc>
      </w:tr>
      <w:tr w:rsidR="00C3420E" w:rsidTr="00C3420E">
        <w:tc>
          <w:tcPr>
            <w:tcW w:w="817" w:type="dxa"/>
          </w:tcPr>
          <w:p w:rsidR="00C3420E" w:rsidRDefault="00C3420E">
            <w:r>
              <w:t>2</w:t>
            </w:r>
          </w:p>
        </w:tc>
        <w:tc>
          <w:tcPr>
            <w:tcW w:w="2975" w:type="dxa"/>
          </w:tcPr>
          <w:p w:rsidR="00C3420E" w:rsidRDefault="00C3420E"/>
        </w:tc>
        <w:tc>
          <w:tcPr>
            <w:tcW w:w="1099" w:type="dxa"/>
          </w:tcPr>
          <w:p w:rsidR="00C3420E" w:rsidRDefault="00C3420E"/>
        </w:tc>
        <w:tc>
          <w:tcPr>
            <w:tcW w:w="1171" w:type="dxa"/>
          </w:tcPr>
          <w:p w:rsidR="00C3420E" w:rsidRDefault="00C3420E"/>
        </w:tc>
        <w:tc>
          <w:tcPr>
            <w:tcW w:w="1843" w:type="dxa"/>
          </w:tcPr>
          <w:p w:rsidR="00C3420E" w:rsidRDefault="00C3420E"/>
        </w:tc>
        <w:tc>
          <w:tcPr>
            <w:tcW w:w="1383" w:type="dxa"/>
          </w:tcPr>
          <w:p w:rsidR="00C3420E" w:rsidRDefault="00C3420E"/>
        </w:tc>
      </w:tr>
      <w:tr w:rsidR="00C3420E" w:rsidTr="00C3420E">
        <w:tc>
          <w:tcPr>
            <w:tcW w:w="817" w:type="dxa"/>
          </w:tcPr>
          <w:p w:rsidR="00C3420E" w:rsidRDefault="00C3420E">
            <w:r>
              <w:t>3</w:t>
            </w:r>
          </w:p>
        </w:tc>
        <w:tc>
          <w:tcPr>
            <w:tcW w:w="2975" w:type="dxa"/>
          </w:tcPr>
          <w:p w:rsidR="00C3420E" w:rsidRDefault="00C3420E"/>
        </w:tc>
        <w:tc>
          <w:tcPr>
            <w:tcW w:w="1099" w:type="dxa"/>
          </w:tcPr>
          <w:p w:rsidR="00C3420E" w:rsidRDefault="00C3420E"/>
        </w:tc>
        <w:tc>
          <w:tcPr>
            <w:tcW w:w="1171" w:type="dxa"/>
          </w:tcPr>
          <w:p w:rsidR="00C3420E" w:rsidRDefault="00C3420E"/>
        </w:tc>
        <w:tc>
          <w:tcPr>
            <w:tcW w:w="1843" w:type="dxa"/>
          </w:tcPr>
          <w:p w:rsidR="00C3420E" w:rsidRDefault="00C3420E"/>
        </w:tc>
        <w:tc>
          <w:tcPr>
            <w:tcW w:w="1383" w:type="dxa"/>
          </w:tcPr>
          <w:p w:rsidR="00C3420E" w:rsidRDefault="00C3420E"/>
        </w:tc>
      </w:tr>
      <w:tr w:rsidR="00C3420E" w:rsidTr="00C3420E">
        <w:tc>
          <w:tcPr>
            <w:tcW w:w="817" w:type="dxa"/>
          </w:tcPr>
          <w:p w:rsidR="00C3420E" w:rsidRDefault="00C3420E"/>
        </w:tc>
        <w:tc>
          <w:tcPr>
            <w:tcW w:w="2975" w:type="dxa"/>
          </w:tcPr>
          <w:p w:rsidR="00C3420E" w:rsidRDefault="00C3420E"/>
        </w:tc>
        <w:tc>
          <w:tcPr>
            <w:tcW w:w="1099" w:type="dxa"/>
          </w:tcPr>
          <w:p w:rsidR="00C3420E" w:rsidRDefault="00C3420E"/>
        </w:tc>
        <w:tc>
          <w:tcPr>
            <w:tcW w:w="1171" w:type="dxa"/>
          </w:tcPr>
          <w:p w:rsidR="00C3420E" w:rsidRDefault="00C3420E"/>
        </w:tc>
        <w:tc>
          <w:tcPr>
            <w:tcW w:w="1843" w:type="dxa"/>
          </w:tcPr>
          <w:p w:rsidR="00C3420E" w:rsidRDefault="00C3420E"/>
        </w:tc>
        <w:tc>
          <w:tcPr>
            <w:tcW w:w="1383" w:type="dxa"/>
          </w:tcPr>
          <w:p w:rsidR="00C3420E" w:rsidRDefault="00C3420E"/>
        </w:tc>
      </w:tr>
      <w:tr w:rsidR="00C3420E" w:rsidTr="00C3420E">
        <w:tc>
          <w:tcPr>
            <w:tcW w:w="817" w:type="dxa"/>
          </w:tcPr>
          <w:p w:rsidR="00C3420E" w:rsidRDefault="00C3420E"/>
        </w:tc>
        <w:tc>
          <w:tcPr>
            <w:tcW w:w="2975" w:type="dxa"/>
          </w:tcPr>
          <w:p w:rsidR="00C3420E" w:rsidRDefault="00C3420E"/>
        </w:tc>
        <w:tc>
          <w:tcPr>
            <w:tcW w:w="1099" w:type="dxa"/>
          </w:tcPr>
          <w:p w:rsidR="00C3420E" w:rsidRDefault="00C3420E"/>
        </w:tc>
        <w:tc>
          <w:tcPr>
            <w:tcW w:w="1171" w:type="dxa"/>
          </w:tcPr>
          <w:p w:rsidR="00C3420E" w:rsidRDefault="00C3420E"/>
        </w:tc>
        <w:tc>
          <w:tcPr>
            <w:tcW w:w="1843" w:type="dxa"/>
          </w:tcPr>
          <w:p w:rsidR="00C3420E" w:rsidRDefault="00C3420E"/>
        </w:tc>
        <w:tc>
          <w:tcPr>
            <w:tcW w:w="1383" w:type="dxa"/>
          </w:tcPr>
          <w:p w:rsidR="00C3420E" w:rsidRDefault="00C3420E"/>
        </w:tc>
      </w:tr>
    </w:tbl>
    <w:p w:rsidR="00C3420E" w:rsidRDefault="00C3420E"/>
    <w:p w:rsidR="00137BAC" w:rsidRDefault="00C3420E">
      <w:r>
        <w:t>Vybraný dodávateľ: .............................................</w:t>
      </w:r>
    </w:p>
    <w:p w:rsidR="00C3420E" w:rsidRDefault="00C3420E">
      <w:r>
        <w:t>Zdôvodnenie výberu: /ak nebola vybraná najnižšia cena/</w:t>
      </w:r>
    </w:p>
    <w:p w:rsidR="00C3420E" w:rsidRDefault="00C3420E"/>
    <w:p w:rsidR="00C3420E" w:rsidRPr="00C3420E" w:rsidRDefault="00C3420E">
      <w:pPr>
        <w:rPr>
          <w:b/>
        </w:rPr>
      </w:pPr>
      <w:r w:rsidRPr="00C3420E">
        <w:rPr>
          <w:b/>
        </w:rPr>
        <w:t>Obstarávacia cena:</w:t>
      </w:r>
    </w:p>
    <w:p w:rsidR="00C3420E" w:rsidRDefault="00C3420E">
      <w:r>
        <w:t>Doklady, ak sa požadovali, napr. doklad o oprávnení podnikať</w:t>
      </w:r>
    </w:p>
    <w:p w:rsidR="00C3420E" w:rsidRDefault="00C3420E">
      <w:r>
        <w:t>a/výpis z obchodného registra</w:t>
      </w:r>
    </w:p>
    <w:p w:rsidR="00C3420E" w:rsidRDefault="00C3420E">
      <w:r>
        <w:t>b/živnostenské oprávnenie</w:t>
      </w:r>
    </w:p>
    <w:p w:rsidR="00C3420E" w:rsidRDefault="00C3420E">
      <w:r>
        <w:t>c/ iné</w:t>
      </w:r>
    </w:p>
    <w:p w:rsidR="00C3420E" w:rsidRDefault="00C3420E"/>
    <w:p w:rsidR="00C3420E" w:rsidRDefault="00C3420E">
      <w:r>
        <w:t>Spôsob vzniku záväzku:</w:t>
      </w:r>
    </w:p>
    <w:p w:rsidR="00C3420E" w:rsidRDefault="00C3420E">
      <w:r>
        <w:t>a/ na základe zmluvy a následnej fakturácie za dodávku tovaru, služby alebo prác</w:t>
      </w:r>
    </w:p>
    <w:p w:rsidR="00C3420E" w:rsidRDefault="00C3420E">
      <w:r>
        <w:t>b/ na základe potvrdenej objednávky a následnej fakturácie za dodávku tovaru , služby alebo prác</w:t>
      </w:r>
    </w:p>
    <w:p w:rsidR="00C3420E" w:rsidRDefault="00C3420E">
      <w:r>
        <w:t>c/ na základe telefonickej objednávky a následnej fakturácie za dodávku tovaru, služby alebo prác, alebo úhrady v hotovosti</w:t>
      </w:r>
    </w:p>
    <w:p w:rsidR="00C3420E" w:rsidRDefault="00C3420E"/>
    <w:p w:rsidR="00C3420E" w:rsidRDefault="00C3420E">
      <w:r>
        <w:t>Vyhlasujem, že v súvislosti s týmto prieskumom spĺňam zákonné podmienky nestrannosti a</w:t>
      </w:r>
      <w:r w:rsidR="008D1737">
        <w:t> </w:t>
      </w:r>
      <w:r>
        <w:t>dôvernosti</w:t>
      </w:r>
      <w:r w:rsidR="008D1737">
        <w:t>.</w:t>
      </w:r>
    </w:p>
    <w:p w:rsidR="008D1737" w:rsidRDefault="008D1737"/>
    <w:p w:rsidR="008D1737" w:rsidRDefault="008D1737"/>
    <w:p w:rsidR="008D1737" w:rsidRDefault="008D1737"/>
    <w:p w:rsidR="008D1737" w:rsidRDefault="008D1737">
      <w:r>
        <w:t>-------------------------------------                                                       ----------------------------------</w:t>
      </w:r>
    </w:p>
    <w:p w:rsidR="008D1737" w:rsidRDefault="008D1737">
      <w:r>
        <w:t xml:space="preserve">Zodpovedný zamestnanec VO,                                                               Schválil, meno,   </w:t>
      </w:r>
    </w:p>
    <w:p w:rsidR="0097723A" w:rsidRDefault="008D1737">
      <w:r>
        <w:t xml:space="preserve">                                                                                                         priezvisko, funkcia a podpis meno, priezvisko, funkcia a podpis </w:t>
      </w:r>
    </w:p>
    <w:p w:rsidR="0097723A" w:rsidRDefault="0097723A"/>
    <w:p w:rsidR="0097723A" w:rsidRDefault="0097723A"/>
    <w:p w:rsidR="008D1737" w:rsidRDefault="008D1737"/>
    <w:p w:rsidR="008D1737" w:rsidRDefault="008D1737">
      <w:r>
        <w:t>Príloha č. 3</w:t>
      </w:r>
    </w:p>
    <w:p w:rsidR="008D1737" w:rsidRDefault="008D1737"/>
    <w:p w:rsidR="008D1737" w:rsidRPr="008D1737" w:rsidRDefault="008D1737" w:rsidP="008D1737">
      <w:pPr>
        <w:jc w:val="center"/>
        <w:rPr>
          <w:b/>
        </w:rPr>
      </w:pPr>
      <w:r w:rsidRPr="008D1737">
        <w:rPr>
          <w:b/>
        </w:rPr>
        <w:t>VÝZVA</w:t>
      </w:r>
    </w:p>
    <w:p w:rsidR="008D1737" w:rsidRDefault="001C57DC" w:rsidP="008D1737">
      <w:pPr>
        <w:jc w:val="center"/>
        <w:rPr>
          <w:b/>
        </w:rPr>
      </w:pPr>
      <w:bookmarkStart w:id="0" w:name="_GoBack"/>
      <w:bookmarkEnd w:id="0"/>
      <w:r>
        <w:rPr>
          <w:b/>
        </w:rPr>
        <w:t>na</w:t>
      </w:r>
      <w:r w:rsidR="008D1737" w:rsidRPr="008D1737">
        <w:rPr>
          <w:b/>
        </w:rPr>
        <w:t xml:space="preserve"> predkladanie ponúk</w:t>
      </w:r>
    </w:p>
    <w:p w:rsidR="008D1737" w:rsidRDefault="008D1737" w:rsidP="008D1737">
      <w:pPr>
        <w:jc w:val="center"/>
        <w:rPr>
          <w:b/>
        </w:rPr>
      </w:pPr>
    </w:p>
    <w:p w:rsidR="008D1737" w:rsidRDefault="0097723A" w:rsidP="008D1737">
      <w:pPr>
        <w:jc w:val="center"/>
      </w:pPr>
      <w:r>
        <w:t>podľa</w:t>
      </w:r>
      <w:r w:rsidR="008D1737" w:rsidRPr="0097723A">
        <w:t xml:space="preserve"> §9 ods. zákona č. 25/2006 </w:t>
      </w:r>
      <w:proofErr w:type="spellStart"/>
      <w:r w:rsidR="008D1737" w:rsidRPr="0097723A">
        <w:t>Z.z</w:t>
      </w:r>
      <w:proofErr w:type="spellEnd"/>
      <w:r w:rsidR="008D1737" w:rsidRPr="0097723A">
        <w:t>. o VO a o zmene a doplnení niektorých zákonov v znení neskorších predpisov</w:t>
      </w:r>
      <w:r w:rsidRPr="0097723A">
        <w:t xml:space="preserve"> a o zmene a doplnení niektorých zákonov a článku XX Smernice VO na dodanie tovaru/poskytnutie služieb/ uskutočnenie stavebných prác s</w:t>
      </w:r>
      <w:r>
        <w:t> </w:t>
      </w:r>
      <w:r w:rsidRPr="0097723A">
        <w:t>názvom</w:t>
      </w:r>
      <w:r>
        <w:t xml:space="preserve"> „.....................“</w:t>
      </w:r>
    </w:p>
    <w:p w:rsidR="0097723A" w:rsidRDefault="0097723A" w:rsidP="008D1737">
      <w:pPr>
        <w:jc w:val="center"/>
      </w:pPr>
    </w:p>
    <w:p w:rsidR="0097723A" w:rsidRDefault="0097723A" w:rsidP="008D1737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723A" w:rsidTr="0097723A">
        <w:tc>
          <w:tcPr>
            <w:tcW w:w="9212" w:type="dxa"/>
          </w:tcPr>
          <w:p w:rsidR="0097723A" w:rsidRPr="0097723A" w:rsidRDefault="0097723A" w:rsidP="0097723A">
            <w:pPr>
              <w:rPr>
                <w:b/>
              </w:rPr>
            </w:pPr>
            <w:r w:rsidRPr="0097723A">
              <w:rPr>
                <w:b/>
              </w:rPr>
              <w:t>Identifikácia verejného obstarávateľa: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Názov: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Sídlo: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IČO: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Telefón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Kontaktná osoba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Miesto dodania predmetu zákazky: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Typ zmluvy: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Komplexnosť dodávky: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Variantné riešenie: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Lehota na dodanie alebo dokončenie zákazky:</w:t>
            </w:r>
            <w:r>
              <w:t xml:space="preserve"> </w:t>
            </w:r>
            <w:r>
              <w:t>Stručný opis zákazky – špecifikácia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Stručný opis zákazky – špecifikácia</w:t>
            </w:r>
            <w:r>
              <w:t xml:space="preserve"> zákazky: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Slovník spoločného obstarávania: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Podmienky účasti: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Lehota na prijímanie žiadosti o súťažné podklady alebo o prístup k dokumentom: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Lehota na predkladanie ponúk: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Uplynutie lehoty viazanosti ponúk: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Podmienky otváranie ponúk: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Podmienky financovania: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Kritéria na hodnotenie ponúk:</w:t>
            </w:r>
          </w:p>
        </w:tc>
      </w:tr>
      <w:tr w:rsidR="0097723A" w:rsidTr="0097723A">
        <w:tc>
          <w:tcPr>
            <w:tcW w:w="9212" w:type="dxa"/>
          </w:tcPr>
          <w:p w:rsidR="0097723A" w:rsidRDefault="0097723A" w:rsidP="0097723A">
            <w:r>
              <w:t>Ďalšie informácie:</w:t>
            </w:r>
          </w:p>
        </w:tc>
      </w:tr>
    </w:tbl>
    <w:p w:rsidR="0097723A" w:rsidRDefault="0097723A" w:rsidP="0097723A"/>
    <w:p w:rsidR="0097723A" w:rsidRDefault="0097723A" w:rsidP="0097723A"/>
    <w:p w:rsidR="0097723A" w:rsidRDefault="0097723A" w:rsidP="0097723A">
      <w:r>
        <w:t>V Lúčkach, dňa .......</w:t>
      </w:r>
    </w:p>
    <w:p w:rsidR="001C57DC" w:rsidRDefault="0097723A" w:rsidP="0097723A">
      <w:r>
        <w:t xml:space="preserve">                                                              </w:t>
      </w:r>
    </w:p>
    <w:p w:rsidR="001C57DC" w:rsidRDefault="001C57DC" w:rsidP="0097723A"/>
    <w:p w:rsidR="0097723A" w:rsidRDefault="001C57DC" w:rsidP="001C57DC">
      <w:pPr>
        <w:jc w:val="right"/>
      </w:pPr>
      <w:r>
        <w:t xml:space="preserve">                                                </w:t>
      </w:r>
      <w:r w:rsidR="0097723A">
        <w:t xml:space="preserve">    Mgr. Jarmila </w:t>
      </w:r>
      <w:proofErr w:type="spellStart"/>
      <w:r w:rsidR="0097723A">
        <w:t>Dorníková</w:t>
      </w:r>
      <w:proofErr w:type="spellEnd"/>
    </w:p>
    <w:p w:rsidR="0097723A" w:rsidRPr="0097723A" w:rsidRDefault="0097723A" w:rsidP="001C57DC">
      <w:pPr>
        <w:jc w:val="right"/>
      </w:pPr>
      <w:r>
        <w:t xml:space="preserve">                                                                   riaditeľka školy</w:t>
      </w:r>
    </w:p>
    <w:sectPr w:rsidR="0097723A" w:rsidRPr="0097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67"/>
    <w:rsid w:val="00137BAC"/>
    <w:rsid w:val="001C57DC"/>
    <w:rsid w:val="00257667"/>
    <w:rsid w:val="003573AD"/>
    <w:rsid w:val="003B1625"/>
    <w:rsid w:val="008D1737"/>
    <w:rsid w:val="0097723A"/>
    <w:rsid w:val="00C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625"/>
    <w:rPr>
      <w:rFonts w:ascii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162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5EA226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3B16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7FD13B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B162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7FD13B"/>
      <w:sz w:val="20"/>
      <w:szCs w:val="20"/>
      <w:lang w:eastAsia="en-US"/>
    </w:rPr>
  </w:style>
  <w:style w:type="paragraph" w:styleId="Nadpis4">
    <w:name w:val="heading 4"/>
    <w:basedOn w:val="Normlny"/>
    <w:next w:val="Normlny"/>
    <w:link w:val="Nadpis4Char"/>
    <w:unhideWhenUsed/>
    <w:qFormat/>
    <w:rsid w:val="003B162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7FD13B"/>
      <w:sz w:val="20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1625"/>
    <w:pPr>
      <w:keepNext/>
      <w:keepLines/>
      <w:spacing w:before="200"/>
      <w:outlineLvl w:val="4"/>
    </w:pPr>
    <w:rPr>
      <w:rFonts w:ascii="Cambria" w:eastAsia="Times New Roman" w:hAnsi="Cambria"/>
      <w:color w:val="3E6B19"/>
      <w:sz w:val="20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nhideWhenUsed/>
    <w:qFormat/>
    <w:rsid w:val="003B162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3E6B19"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B162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1625"/>
    <w:pPr>
      <w:keepNext/>
      <w:keepLines/>
      <w:spacing w:before="200"/>
      <w:outlineLvl w:val="7"/>
    </w:pPr>
    <w:rPr>
      <w:rFonts w:ascii="Cambria" w:eastAsia="Times New Roman" w:hAnsi="Cambria"/>
      <w:color w:val="7FD13B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3B162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3B1625"/>
    <w:pPr>
      <w:ind w:left="720"/>
      <w:contextualSpacing/>
    </w:pPr>
    <w:rPr>
      <w:rFonts w:ascii="Calibri" w:hAnsi="Calibri"/>
    </w:rPr>
  </w:style>
  <w:style w:type="paragraph" w:customStyle="1" w:styleId="Odstavecseseznamem">
    <w:name w:val="Odstavec se seznamem"/>
    <w:basedOn w:val="Normlny"/>
    <w:qFormat/>
    <w:rsid w:val="003B1625"/>
    <w:pPr>
      <w:ind w:left="720"/>
    </w:pPr>
    <w:rPr>
      <w:rFonts w:eastAsia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3B1625"/>
    <w:rPr>
      <w:rFonts w:ascii="Cambria" w:eastAsia="Times New Roman" w:hAnsi="Cambria"/>
      <w:b/>
      <w:bCs/>
      <w:color w:val="5EA226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3B1625"/>
    <w:rPr>
      <w:rFonts w:ascii="Cambria" w:eastAsia="Times New Roman" w:hAnsi="Cambria"/>
      <w:b/>
      <w:bCs/>
      <w:color w:val="7FD13B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B1625"/>
    <w:rPr>
      <w:rFonts w:ascii="Cambria" w:eastAsia="Times New Roman" w:hAnsi="Cambria"/>
      <w:b/>
      <w:bCs/>
      <w:color w:val="7FD13B"/>
    </w:rPr>
  </w:style>
  <w:style w:type="character" w:customStyle="1" w:styleId="Nadpis4Char">
    <w:name w:val="Nadpis 4 Char"/>
    <w:basedOn w:val="Predvolenpsmoodseku"/>
    <w:link w:val="Nadpis4"/>
    <w:rsid w:val="003B1625"/>
    <w:rPr>
      <w:rFonts w:ascii="Cambria" w:eastAsia="Times New Roman" w:hAnsi="Cambria"/>
      <w:b/>
      <w:bCs/>
      <w:i/>
      <w:iCs/>
      <w:color w:val="7FD13B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1625"/>
    <w:rPr>
      <w:rFonts w:ascii="Cambria" w:eastAsia="Times New Roman" w:hAnsi="Cambria"/>
      <w:color w:val="3E6B19"/>
    </w:rPr>
  </w:style>
  <w:style w:type="character" w:customStyle="1" w:styleId="Nadpis6Char">
    <w:name w:val="Nadpis 6 Char"/>
    <w:basedOn w:val="Predvolenpsmoodseku"/>
    <w:link w:val="Nadpis6"/>
    <w:rsid w:val="003B1625"/>
    <w:rPr>
      <w:rFonts w:ascii="Cambria" w:eastAsia="Times New Roman" w:hAnsi="Cambria"/>
      <w:i/>
      <w:iCs/>
      <w:color w:val="3E6B19"/>
    </w:rPr>
  </w:style>
  <w:style w:type="character" w:customStyle="1" w:styleId="Nadpis7Char">
    <w:name w:val="Nadpis 7 Char"/>
    <w:basedOn w:val="Predvolenpsmoodseku"/>
    <w:link w:val="Nadpis7"/>
    <w:uiPriority w:val="9"/>
    <w:rsid w:val="003B1625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1625"/>
    <w:rPr>
      <w:rFonts w:ascii="Cambria" w:eastAsia="Times New Roman" w:hAnsi="Cambria"/>
      <w:color w:val="7FD13B"/>
    </w:rPr>
  </w:style>
  <w:style w:type="character" w:customStyle="1" w:styleId="Nadpis9Char">
    <w:name w:val="Nadpis 9 Char"/>
    <w:basedOn w:val="Predvolenpsmoodseku"/>
    <w:link w:val="Nadpis9"/>
    <w:rsid w:val="003B1625"/>
    <w:rPr>
      <w:rFonts w:ascii="Cambria" w:eastAsia="Times New Roman" w:hAnsi="Cambria"/>
      <w:i/>
      <w:iCs/>
      <w:color w:val="40404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1625"/>
    <w:rPr>
      <w:rFonts w:eastAsia="Times New Roman"/>
      <w:b/>
      <w:bCs/>
      <w:color w:val="7FD13B"/>
      <w:sz w:val="18"/>
      <w:szCs w:val="18"/>
    </w:rPr>
  </w:style>
  <w:style w:type="paragraph" w:styleId="Nzov">
    <w:name w:val="Title"/>
    <w:basedOn w:val="Normlny"/>
    <w:next w:val="Normlny"/>
    <w:link w:val="NzovChar"/>
    <w:qFormat/>
    <w:rsid w:val="003B1625"/>
    <w:pPr>
      <w:pBdr>
        <w:bottom w:val="single" w:sz="8" w:space="4" w:color="7FD13B"/>
      </w:pBdr>
      <w:spacing w:after="300"/>
      <w:contextualSpacing/>
    </w:pPr>
    <w:rPr>
      <w:rFonts w:ascii="Cambria" w:eastAsia="Times New Roman" w:hAnsi="Cambria"/>
      <w:color w:val="3A4452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rsid w:val="003B1625"/>
    <w:rPr>
      <w:rFonts w:ascii="Cambria" w:eastAsia="Times New Roman" w:hAnsi="Cambria"/>
      <w:color w:val="3A4452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qFormat/>
    <w:rsid w:val="003B1625"/>
    <w:pPr>
      <w:numPr>
        <w:ilvl w:val="1"/>
      </w:numPr>
    </w:pPr>
    <w:rPr>
      <w:rFonts w:ascii="Cambria" w:eastAsia="Times New Roman" w:hAnsi="Cambria"/>
      <w:i/>
      <w:iCs/>
      <w:color w:val="7FD13B"/>
      <w:spacing w:val="15"/>
      <w:lang w:eastAsia="en-US"/>
    </w:rPr>
  </w:style>
  <w:style w:type="character" w:customStyle="1" w:styleId="PodtitulChar">
    <w:name w:val="Podtitul Char"/>
    <w:basedOn w:val="Predvolenpsmoodseku"/>
    <w:link w:val="Podtitul"/>
    <w:rsid w:val="003B1625"/>
    <w:rPr>
      <w:rFonts w:ascii="Cambria" w:eastAsia="Times New Roman" w:hAnsi="Cambria"/>
      <w:i/>
      <w:iCs/>
      <w:color w:val="7FD13B"/>
      <w:spacing w:val="15"/>
      <w:sz w:val="24"/>
      <w:szCs w:val="24"/>
    </w:rPr>
  </w:style>
  <w:style w:type="character" w:styleId="Siln">
    <w:name w:val="Strong"/>
    <w:basedOn w:val="Predvolenpsmoodseku"/>
    <w:qFormat/>
    <w:rsid w:val="003B1625"/>
    <w:rPr>
      <w:b/>
      <w:bCs/>
    </w:rPr>
  </w:style>
  <w:style w:type="character" w:styleId="Zvraznenie">
    <w:name w:val="Emphasis"/>
    <w:basedOn w:val="Predvolenpsmoodseku"/>
    <w:qFormat/>
    <w:rsid w:val="003B1625"/>
    <w:rPr>
      <w:i/>
      <w:iCs/>
    </w:rPr>
  </w:style>
  <w:style w:type="paragraph" w:styleId="Bezriadkovania">
    <w:name w:val="No Spacing"/>
    <w:link w:val="BezriadkovaniaChar"/>
    <w:uiPriority w:val="1"/>
    <w:qFormat/>
    <w:rsid w:val="003B1625"/>
    <w:rPr>
      <w:sz w:val="22"/>
      <w:szCs w:val="22"/>
      <w:lang w:val="en-US"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B1625"/>
    <w:rPr>
      <w:sz w:val="22"/>
      <w:szCs w:val="22"/>
      <w:lang w:val="en-US" w:bidi="en-US"/>
    </w:rPr>
  </w:style>
  <w:style w:type="paragraph" w:styleId="Odsekzoznamu">
    <w:name w:val="List Paragraph"/>
    <w:basedOn w:val="Normlny"/>
    <w:uiPriority w:val="34"/>
    <w:qFormat/>
    <w:rsid w:val="003B1625"/>
    <w:pPr>
      <w:ind w:left="720"/>
      <w:contextualSpacing/>
    </w:pPr>
    <w:rPr>
      <w:rFonts w:eastAsia="Times New Roman"/>
    </w:rPr>
  </w:style>
  <w:style w:type="paragraph" w:styleId="Citcia">
    <w:name w:val="Quote"/>
    <w:basedOn w:val="Normlny"/>
    <w:next w:val="Normlny"/>
    <w:link w:val="CitciaChar"/>
    <w:uiPriority w:val="29"/>
    <w:qFormat/>
    <w:rsid w:val="003B1625"/>
    <w:rPr>
      <w:rFonts w:ascii="Calibri" w:hAnsi="Calibri"/>
      <w:i/>
      <w:iCs/>
      <w:color w:val="000000"/>
      <w:sz w:val="20"/>
      <w:szCs w:val="20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3B1625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1625"/>
    <w:pPr>
      <w:pBdr>
        <w:bottom w:val="single" w:sz="4" w:space="4" w:color="7FD13B"/>
      </w:pBdr>
      <w:spacing w:before="200" w:after="280"/>
      <w:ind w:left="936" w:right="936"/>
    </w:pPr>
    <w:rPr>
      <w:rFonts w:ascii="Calibri" w:hAnsi="Calibri"/>
      <w:b/>
      <w:bCs/>
      <w:i/>
      <w:iCs/>
      <w:color w:val="7FD13B"/>
      <w:sz w:val="20"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1625"/>
    <w:rPr>
      <w:b/>
      <w:bCs/>
      <w:i/>
      <w:iCs/>
      <w:color w:val="7FD13B"/>
    </w:rPr>
  </w:style>
  <w:style w:type="character" w:styleId="Jemnzvraznenie">
    <w:name w:val="Subtle Emphasis"/>
    <w:basedOn w:val="Predvolenpsmoodseku"/>
    <w:uiPriority w:val="19"/>
    <w:qFormat/>
    <w:rsid w:val="003B1625"/>
    <w:rPr>
      <w:i/>
      <w:iCs/>
      <w:color w:val="808080"/>
    </w:rPr>
  </w:style>
  <w:style w:type="character" w:styleId="Intenzvnezvraznenie">
    <w:name w:val="Intense Emphasis"/>
    <w:basedOn w:val="Predvolenpsmoodseku"/>
    <w:uiPriority w:val="21"/>
    <w:qFormat/>
    <w:rsid w:val="003B1625"/>
    <w:rPr>
      <w:b/>
      <w:bCs/>
      <w:i/>
      <w:iCs/>
      <w:color w:val="7FD13B"/>
    </w:rPr>
  </w:style>
  <w:style w:type="character" w:styleId="Jemnodkaz">
    <w:name w:val="Subtle Reference"/>
    <w:basedOn w:val="Predvolenpsmoodseku"/>
    <w:uiPriority w:val="31"/>
    <w:qFormat/>
    <w:rsid w:val="003B1625"/>
    <w:rPr>
      <w:smallCaps/>
      <w:color w:val="EA157A"/>
      <w:u w:val="single"/>
    </w:rPr>
  </w:style>
  <w:style w:type="character" w:styleId="Intenzvnyodkaz">
    <w:name w:val="Intense Reference"/>
    <w:basedOn w:val="Predvolenpsmoodseku"/>
    <w:uiPriority w:val="32"/>
    <w:qFormat/>
    <w:rsid w:val="003B1625"/>
    <w:rPr>
      <w:b/>
      <w:bCs/>
      <w:smallCaps/>
      <w:color w:val="EA157A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B1625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1625"/>
    <w:pPr>
      <w:outlineLvl w:val="9"/>
    </w:pPr>
    <w:rPr>
      <w:lang w:eastAsia="sk-SK"/>
    </w:rPr>
  </w:style>
  <w:style w:type="table" w:styleId="Mriekatabuky">
    <w:name w:val="Table Grid"/>
    <w:basedOn w:val="Normlnatabuka"/>
    <w:uiPriority w:val="59"/>
    <w:rsid w:val="00257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625"/>
    <w:rPr>
      <w:rFonts w:ascii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162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5EA226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3B16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7FD13B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B162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7FD13B"/>
      <w:sz w:val="20"/>
      <w:szCs w:val="20"/>
      <w:lang w:eastAsia="en-US"/>
    </w:rPr>
  </w:style>
  <w:style w:type="paragraph" w:styleId="Nadpis4">
    <w:name w:val="heading 4"/>
    <w:basedOn w:val="Normlny"/>
    <w:next w:val="Normlny"/>
    <w:link w:val="Nadpis4Char"/>
    <w:unhideWhenUsed/>
    <w:qFormat/>
    <w:rsid w:val="003B162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7FD13B"/>
      <w:sz w:val="20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1625"/>
    <w:pPr>
      <w:keepNext/>
      <w:keepLines/>
      <w:spacing w:before="200"/>
      <w:outlineLvl w:val="4"/>
    </w:pPr>
    <w:rPr>
      <w:rFonts w:ascii="Cambria" w:eastAsia="Times New Roman" w:hAnsi="Cambria"/>
      <w:color w:val="3E6B19"/>
      <w:sz w:val="20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nhideWhenUsed/>
    <w:qFormat/>
    <w:rsid w:val="003B162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3E6B19"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B162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1625"/>
    <w:pPr>
      <w:keepNext/>
      <w:keepLines/>
      <w:spacing w:before="200"/>
      <w:outlineLvl w:val="7"/>
    </w:pPr>
    <w:rPr>
      <w:rFonts w:ascii="Cambria" w:eastAsia="Times New Roman" w:hAnsi="Cambria"/>
      <w:color w:val="7FD13B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3B162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3B1625"/>
    <w:pPr>
      <w:ind w:left="720"/>
      <w:contextualSpacing/>
    </w:pPr>
    <w:rPr>
      <w:rFonts w:ascii="Calibri" w:hAnsi="Calibri"/>
    </w:rPr>
  </w:style>
  <w:style w:type="paragraph" w:customStyle="1" w:styleId="Odstavecseseznamem">
    <w:name w:val="Odstavec se seznamem"/>
    <w:basedOn w:val="Normlny"/>
    <w:qFormat/>
    <w:rsid w:val="003B1625"/>
    <w:pPr>
      <w:ind w:left="720"/>
    </w:pPr>
    <w:rPr>
      <w:rFonts w:eastAsia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3B1625"/>
    <w:rPr>
      <w:rFonts w:ascii="Cambria" w:eastAsia="Times New Roman" w:hAnsi="Cambria"/>
      <w:b/>
      <w:bCs/>
      <w:color w:val="5EA226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3B1625"/>
    <w:rPr>
      <w:rFonts w:ascii="Cambria" w:eastAsia="Times New Roman" w:hAnsi="Cambria"/>
      <w:b/>
      <w:bCs/>
      <w:color w:val="7FD13B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B1625"/>
    <w:rPr>
      <w:rFonts w:ascii="Cambria" w:eastAsia="Times New Roman" w:hAnsi="Cambria"/>
      <w:b/>
      <w:bCs/>
      <w:color w:val="7FD13B"/>
    </w:rPr>
  </w:style>
  <w:style w:type="character" w:customStyle="1" w:styleId="Nadpis4Char">
    <w:name w:val="Nadpis 4 Char"/>
    <w:basedOn w:val="Predvolenpsmoodseku"/>
    <w:link w:val="Nadpis4"/>
    <w:rsid w:val="003B1625"/>
    <w:rPr>
      <w:rFonts w:ascii="Cambria" w:eastAsia="Times New Roman" w:hAnsi="Cambria"/>
      <w:b/>
      <w:bCs/>
      <w:i/>
      <w:iCs/>
      <w:color w:val="7FD13B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1625"/>
    <w:rPr>
      <w:rFonts w:ascii="Cambria" w:eastAsia="Times New Roman" w:hAnsi="Cambria"/>
      <w:color w:val="3E6B19"/>
    </w:rPr>
  </w:style>
  <w:style w:type="character" w:customStyle="1" w:styleId="Nadpis6Char">
    <w:name w:val="Nadpis 6 Char"/>
    <w:basedOn w:val="Predvolenpsmoodseku"/>
    <w:link w:val="Nadpis6"/>
    <w:rsid w:val="003B1625"/>
    <w:rPr>
      <w:rFonts w:ascii="Cambria" w:eastAsia="Times New Roman" w:hAnsi="Cambria"/>
      <w:i/>
      <w:iCs/>
      <w:color w:val="3E6B19"/>
    </w:rPr>
  </w:style>
  <w:style w:type="character" w:customStyle="1" w:styleId="Nadpis7Char">
    <w:name w:val="Nadpis 7 Char"/>
    <w:basedOn w:val="Predvolenpsmoodseku"/>
    <w:link w:val="Nadpis7"/>
    <w:uiPriority w:val="9"/>
    <w:rsid w:val="003B1625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1625"/>
    <w:rPr>
      <w:rFonts w:ascii="Cambria" w:eastAsia="Times New Roman" w:hAnsi="Cambria"/>
      <w:color w:val="7FD13B"/>
    </w:rPr>
  </w:style>
  <w:style w:type="character" w:customStyle="1" w:styleId="Nadpis9Char">
    <w:name w:val="Nadpis 9 Char"/>
    <w:basedOn w:val="Predvolenpsmoodseku"/>
    <w:link w:val="Nadpis9"/>
    <w:rsid w:val="003B1625"/>
    <w:rPr>
      <w:rFonts w:ascii="Cambria" w:eastAsia="Times New Roman" w:hAnsi="Cambria"/>
      <w:i/>
      <w:iCs/>
      <w:color w:val="40404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1625"/>
    <w:rPr>
      <w:rFonts w:eastAsia="Times New Roman"/>
      <w:b/>
      <w:bCs/>
      <w:color w:val="7FD13B"/>
      <w:sz w:val="18"/>
      <w:szCs w:val="18"/>
    </w:rPr>
  </w:style>
  <w:style w:type="paragraph" w:styleId="Nzov">
    <w:name w:val="Title"/>
    <w:basedOn w:val="Normlny"/>
    <w:next w:val="Normlny"/>
    <w:link w:val="NzovChar"/>
    <w:qFormat/>
    <w:rsid w:val="003B1625"/>
    <w:pPr>
      <w:pBdr>
        <w:bottom w:val="single" w:sz="8" w:space="4" w:color="7FD13B"/>
      </w:pBdr>
      <w:spacing w:after="300"/>
      <w:contextualSpacing/>
    </w:pPr>
    <w:rPr>
      <w:rFonts w:ascii="Cambria" w:eastAsia="Times New Roman" w:hAnsi="Cambria"/>
      <w:color w:val="3A4452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rsid w:val="003B1625"/>
    <w:rPr>
      <w:rFonts w:ascii="Cambria" w:eastAsia="Times New Roman" w:hAnsi="Cambria"/>
      <w:color w:val="3A4452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qFormat/>
    <w:rsid w:val="003B1625"/>
    <w:pPr>
      <w:numPr>
        <w:ilvl w:val="1"/>
      </w:numPr>
    </w:pPr>
    <w:rPr>
      <w:rFonts w:ascii="Cambria" w:eastAsia="Times New Roman" w:hAnsi="Cambria"/>
      <w:i/>
      <w:iCs/>
      <w:color w:val="7FD13B"/>
      <w:spacing w:val="15"/>
      <w:lang w:eastAsia="en-US"/>
    </w:rPr>
  </w:style>
  <w:style w:type="character" w:customStyle="1" w:styleId="PodtitulChar">
    <w:name w:val="Podtitul Char"/>
    <w:basedOn w:val="Predvolenpsmoodseku"/>
    <w:link w:val="Podtitul"/>
    <w:rsid w:val="003B1625"/>
    <w:rPr>
      <w:rFonts w:ascii="Cambria" w:eastAsia="Times New Roman" w:hAnsi="Cambria"/>
      <w:i/>
      <w:iCs/>
      <w:color w:val="7FD13B"/>
      <w:spacing w:val="15"/>
      <w:sz w:val="24"/>
      <w:szCs w:val="24"/>
    </w:rPr>
  </w:style>
  <w:style w:type="character" w:styleId="Siln">
    <w:name w:val="Strong"/>
    <w:basedOn w:val="Predvolenpsmoodseku"/>
    <w:qFormat/>
    <w:rsid w:val="003B1625"/>
    <w:rPr>
      <w:b/>
      <w:bCs/>
    </w:rPr>
  </w:style>
  <w:style w:type="character" w:styleId="Zvraznenie">
    <w:name w:val="Emphasis"/>
    <w:basedOn w:val="Predvolenpsmoodseku"/>
    <w:qFormat/>
    <w:rsid w:val="003B1625"/>
    <w:rPr>
      <w:i/>
      <w:iCs/>
    </w:rPr>
  </w:style>
  <w:style w:type="paragraph" w:styleId="Bezriadkovania">
    <w:name w:val="No Spacing"/>
    <w:link w:val="BezriadkovaniaChar"/>
    <w:uiPriority w:val="1"/>
    <w:qFormat/>
    <w:rsid w:val="003B1625"/>
    <w:rPr>
      <w:sz w:val="22"/>
      <w:szCs w:val="22"/>
      <w:lang w:val="en-US"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B1625"/>
    <w:rPr>
      <w:sz w:val="22"/>
      <w:szCs w:val="22"/>
      <w:lang w:val="en-US" w:bidi="en-US"/>
    </w:rPr>
  </w:style>
  <w:style w:type="paragraph" w:styleId="Odsekzoznamu">
    <w:name w:val="List Paragraph"/>
    <w:basedOn w:val="Normlny"/>
    <w:uiPriority w:val="34"/>
    <w:qFormat/>
    <w:rsid w:val="003B1625"/>
    <w:pPr>
      <w:ind w:left="720"/>
      <w:contextualSpacing/>
    </w:pPr>
    <w:rPr>
      <w:rFonts w:eastAsia="Times New Roman"/>
    </w:rPr>
  </w:style>
  <w:style w:type="paragraph" w:styleId="Citcia">
    <w:name w:val="Quote"/>
    <w:basedOn w:val="Normlny"/>
    <w:next w:val="Normlny"/>
    <w:link w:val="CitciaChar"/>
    <w:uiPriority w:val="29"/>
    <w:qFormat/>
    <w:rsid w:val="003B1625"/>
    <w:rPr>
      <w:rFonts w:ascii="Calibri" w:hAnsi="Calibri"/>
      <w:i/>
      <w:iCs/>
      <w:color w:val="000000"/>
      <w:sz w:val="20"/>
      <w:szCs w:val="20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3B1625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1625"/>
    <w:pPr>
      <w:pBdr>
        <w:bottom w:val="single" w:sz="4" w:space="4" w:color="7FD13B"/>
      </w:pBdr>
      <w:spacing w:before="200" w:after="280"/>
      <w:ind w:left="936" w:right="936"/>
    </w:pPr>
    <w:rPr>
      <w:rFonts w:ascii="Calibri" w:hAnsi="Calibri"/>
      <w:b/>
      <w:bCs/>
      <w:i/>
      <w:iCs/>
      <w:color w:val="7FD13B"/>
      <w:sz w:val="20"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1625"/>
    <w:rPr>
      <w:b/>
      <w:bCs/>
      <w:i/>
      <w:iCs/>
      <w:color w:val="7FD13B"/>
    </w:rPr>
  </w:style>
  <w:style w:type="character" w:styleId="Jemnzvraznenie">
    <w:name w:val="Subtle Emphasis"/>
    <w:basedOn w:val="Predvolenpsmoodseku"/>
    <w:uiPriority w:val="19"/>
    <w:qFormat/>
    <w:rsid w:val="003B1625"/>
    <w:rPr>
      <w:i/>
      <w:iCs/>
      <w:color w:val="808080"/>
    </w:rPr>
  </w:style>
  <w:style w:type="character" w:styleId="Intenzvnezvraznenie">
    <w:name w:val="Intense Emphasis"/>
    <w:basedOn w:val="Predvolenpsmoodseku"/>
    <w:uiPriority w:val="21"/>
    <w:qFormat/>
    <w:rsid w:val="003B1625"/>
    <w:rPr>
      <w:b/>
      <w:bCs/>
      <w:i/>
      <w:iCs/>
      <w:color w:val="7FD13B"/>
    </w:rPr>
  </w:style>
  <w:style w:type="character" w:styleId="Jemnodkaz">
    <w:name w:val="Subtle Reference"/>
    <w:basedOn w:val="Predvolenpsmoodseku"/>
    <w:uiPriority w:val="31"/>
    <w:qFormat/>
    <w:rsid w:val="003B1625"/>
    <w:rPr>
      <w:smallCaps/>
      <w:color w:val="EA157A"/>
      <w:u w:val="single"/>
    </w:rPr>
  </w:style>
  <w:style w:type="character" w:styleId="Intenzvnyodkaz">
    <w:name w:val="Intense Reference"/>
    <w:basedOn w:val="Predvolenpsmoodseku"/>
    <w:uiPriority w:val="32"/>
    <w:qFormat/>
    <w:rsid w:val="003B1625"/>
    <w:rPr>
      <w:b/>
      <w:bCs/>
      <w:smallCaps/>
      <w:color w:val="EA157A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B1625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1625"/>
    <w:pPr>
      <w:outlineLvl w:val="9"/>
    </w:pPr>
    <w:rPr>
      <w:lang w:eastAsia="sk-SK"/>
    </w:rPr>
  </w:style>
  <w:style w:type="table" w:styleId="Mriekatabuky">
    <w:name w:val="Table Grid"/>
    <w:basedOn w:val="Normlnatabuka"/>
    <w:uiPriority w:val="59"/>
    <w:rsid w:val="00257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2014-02-13T07:19:00Z</dcterms:created>
  <dcterms:modified xsi:type="dcterms:W3CDTF">2014-02-13T08:33:00Z</dcterms:modified>
</cp:coreProperties>
</file>